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Map Lesson 1 page 2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5138738</wp:posOffset>
                </wp:positionH>
                <wp:positionV relativeFrom="paragraph">
                  <wp:posOffset>0</wp:posOffset>
                </wp:positionV>
                <wp:extent cx="1758315" cy="2461260"/>
                <wp:effectExtent b="0" l="0" r="0" t="0"/>
                <wp:wrapSquare wrapText="bothSides" distB="0" distT="0" distL="114300" distR="114300"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74780" y="2557308"/>
                          <a:ext cx="1742440" cy="244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5875">
                          <a:solidFill>
                            <a:srgbClr val="75707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88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4472c4"/>
                                <w:sz w:val="40"/>
                                <w:vertAlign w:val="baseline"/>
                              </w:rPr>
                              <w:t xml:space="preserve">         Glossary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4472c4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 tributary is a river or stream flowing into another river or lake.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73150" lIns="182875" spcFirstLastPara="1" rIns="182875" wrap="square" tIns="4572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5138738</wp:posOffset>
                </wp:positionH>
                <wp:positionV relativeFrom="paragraph">
                  <wp:posOffset>0</wp:posOffset>
                </wp:positionV>
                <wp:extent cx="1758315" cy="2461260"/>
                <wp:effectExtent b="0" l="0" r="0" t="0"/>
                <wp:wrapSquare wrapText="bothSides" distB="0" distT="0" distL="114300" distR="114300"/>
                <wp:docPr id="22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315" cy="2461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Some man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-</w:t>
      </w:r>
      <w:r w:rsidDel="00000000" w:rsidR="00000000" w:rsidRPr="00000000">
        <w:rPr>
          <w:sz w:val="28"/>
          <w:szCs w:val="28"/>
          <w:rtl w:val="0"/>
        </w:rPr>
        <w:t xml:space="preserve">made features shown on the 1867 map are still in place today. </w:t>
      </w:r>
    </w:p>
    <w:p w:rsidR="00000000" w:rsidDel="00000000" w:rsidP="00000000" w:rsidRDefault="00000000" w:rsidRPr="00000000" w14:paraId="00000003">
      <w:pPr>
        <w:ind w:firstLine="72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Locate the following man-made features: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9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The Pittsfield Cemetery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9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Onota Street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2381250</wp:posOffset>
                </wp:positionH>
                <wp:positionV relativeFrom="paragraph">
                  <wp:posOffset>121920</wp:posOffset>
                </wp:positionV>
                <wp:extent cx="2533650" cy="728175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5850" y="3455800"/>
                          <a:ext cx="2400300" cy="43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Hint!  Found in the center of Pittsfield, Park Square is actually a traffic circle!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2381250</wp:posOffset>
                </wp:positionH>
                <wp:positionV relativeFrom="paragraph">
                  <wp:posOffset>121920</wp:posOffset>
                </wp:positionV>
                <wp:extent cx="2533650" cy="728175"/>
                <wp:effectExtent b="0" l="0" r="0" t="0"/>
                <wp:wrapSquare wrapText="bothSides" distB="45720" distT="45720" distL="114300" distR="114300"/>
                <wp:docPr id="21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0" cy="72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9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Park Square                           </w:t>
      </w: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By 1867, Pittsfield was a thriving center of industry.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5091113</wp:posOffset>
                </wp:positionH>
                <wp:positionV relativeFrom="paragraph">
                  <wp:posOffset>75663</wp:posOffset>
                </wp:positionV>
                <wp:extent cx="1847850" cy="44634"/>
                <wp:effectExtent b="0" l="0" r="0" t="0"/>
                <wp:wrapNone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70250" y="4422206"/>
                          <a:ext cx="1951500" cy="303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24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b" bIns="365750" lIns="182875" spcFirstLastPara="1" rIns="182875" wrap="square" tIns="1828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5091113</wp:posOffset>
                </wp:positionH>
                <wp:positionV relativeFrom="paragraph">
                  <wp:posOffset>75663</wp:posOffset>
                </wp:positionV>
                <wp:extent cx="1847850" cy="44634"/>
                <wp:effectExtent b="0" l="0" r="0" t="0"/>
                <wp:wrapNone/>
                <wp:docPr id="2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446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One reason that factories were built in Pittsfield was the Housatonic River and its tributaries* which come together within the boundaries of the town.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As the river flows through Pittsfield, the riverbed drops in elevation. The drop might be as little as 40 feet or as much as 148 feet.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2809875</wp:posOffset>
                </wp:positionH>
                <wp:positionV relativeFrom="paragraph">
                  <wp:posOffset>295275</wp:posOffset>
                </wp:positionV>
                <wp:extent cx="3324225" cy="788316"/>
                <wp:effectExtent b="0" l="0" r="0" t="0"/>
                <wp:wrapSquare wrapText="bothSides" distB="0" distT="0" distL="114300" distR="114300"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88650" y="3437100"/>
                          <a:ext cx="3314700" cy="60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Thought Question:  Why would locations where water rushes down a river be appealing to a company looking for a spot to build a factory?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2809875</wp:posOffset>
                </wp:positionH>
                <wp:positionV relativeFrom="paragraph">
                  <wp:posOffset>295275</wp:posOffset>
                </wp:positionV>
                <wp:extent cx="3324225" cy="788316"/>
                <wp:effectExtent b="0" l="0" r="0" t="0"/>
                <wp:wrapSquare wrapText="bothSides" distB="0" distT="0" distL="114300" distR="114300"/>
                <wp:docPr id="2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7883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Locate the following features on the map: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9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The source of the Housatonic River at the southern end of Pontoosuc Lake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980" w:hanging="36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Five mills built on the banks of the river 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Another large lake in Pittsfield is Onota Lake. Flowing from that lake is the Onota Branch of the Housatonic River.</w:t>
      </w:r>
    </w:p>
    <w:p w:rsidR="00000000" w:rsidDel="00000000" w:rsidP="00000000" w:rsidRDefault="00000000" w:rsidRPr="00000000" w14:paraId="00000011">
      <w:pPr>
        <w:ind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Locate the following feature on the map: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Two mills owned by the Peck family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upper mill (closest to the lake) made wool and was opened during the Civil War (1861-1864).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lower mill made cotton cloth and was in business since 1844.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1 John Dickson.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Berkshire County’s Industrial Heritage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Arcadia Press: Charleston, 1917)10.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 xml:space="preserve">2 https:milltours.2g/2014/07/28/peck-mills/ Feb. 19 2021.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9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9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0D11EC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D14012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0D11EC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0D11EC"/>
    <w:pPr>
      <w:outlineLvl w:val="9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Spacing">
    <w:name w:val="No Spacing"/>
    <w:uiPriority w:val="1"/>
    <w:qFormat w:val="1"/>
    <w:rsid w:val="004917F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9F1B2F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9F1B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9F1B2F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2021-03-13T15:36:00Z</dcterms:created>
  <dc:creator>Marilyn Manning</dc:creator>
</cp:coreProperties>
</file>